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bidi w:val="0"/>
        <w:ind w:left="0" w:right="0" w:firstLine="0"/>
        <w:jc w:val="left"/>
        <w:rPr>
          <w:rFonts w:ascii="Helvetica" w:hAnsi="Helvetica"/>
          <w:color w:val="212121"/>
          <w:sz w:val="28"/>
          <w:szCs w:val="28"/>
          <w:shd w:val="clear" w:color="auto" w:fill="ffffff"/>
          <w:rtl w:val="0"/>
        </w:rPr>
      </w:pPr>
      <w:r>
        <w:rPr>
          <w:rFonts w:ascii="Helvetica" w:hAnsi="Helvetica"/>
          <w:color w:val="212121"/>
          <w:sz w:val="28"/>
          <w:szCs w:val="28"/>
          <w:shd w:val="clear" w:color="auto" w:fill="ffffff"/>
          <w:rtl w:val="0"/>
        </w:rPr>
        <w:tab/>
      </w:r>
    </w:p>
    <w:p>
      <w:pPr>
        <w:pStyle w:val="По умолчанию"/>
        <w:bidi w:val="0"/>
        <w:ind w:left="0" w:right="0" w:firstLine="0"/>
        <w:jc w:val="left"/>
        <w:rPr>
          <w:rStyle w:val="Hyperlink.0"/>
          <w:rFonts w:ascii="Times New Roman" w:cs="Times New Roman" w:hAnsi="Times New Roman" w:eastAsia="Times New Roman"/>
          <w:color w:val="000000"/>
          <w:sz w:val="28"/>
          <w:szCs w:val="28"/>
          <w:shd w:val="clear" w:color="auto" w:fill="ffffff"/>
          <w:rtl w:val="0"/>
        </w:rPr>
      </w:pPr>
      <w:r>
        <w:rPr>
          <w:rFonts w:ascii="Helvetica" w:hAnsi="Helvetica"/>
          <w:color w:val="212121"/>
          <w:sz w:val="28"/>
          <w:szCs w:val="28"/>
          <w:shd w:val="clear" w:color="auto" w:fill="ffffff"/>
          <w:rtl w:val="0"/>
        </w:rPr>
        <w:tab/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>Le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 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rtl w:val="0"/>
        </w:rPr>
        <w:t>minist</w:t>
      </w:r>
      <w:r>
        <w:rPr>
          <w:rFonts w:ascii="Times New Roman" w:hAnsi="Times New Roman" w:hint="default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 xml:space="preserve">re de l'Europe et des Affaires </w:t>
      </w:r>
      <w:r>
        <w:rPr>
          <w:rFonts w:ascii="Times New Roman" w:hAnsi="Times New Roman" w:hint="default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rtl w:val="0"/>
          <w:lang w:val="pt-PT"/>
        </w:rPr>
        <w:t>trang</w:t>
      </w:r>
      <w:r>
        <w:rPr>
          <w:rFonts w:ascii="Times New Roman" w:hAnsi="Times New Roman" w:hint="default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rtl w:val="0"/>
        </w:rPr>
        <w:t>res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 est l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</w:rPr>
        <w:t>’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administration fran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pt-PT"/>
        </w:rPr>
        <w:t>ç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aise charg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e de mettre en 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uvre la </w:t>
      </w:r>
      <w:r>
        <w:rPr>
          <w:rStyle w:val="Hyperlink.0"/>
          <w:rFonts w:ascii="Times New Roman" w:cs="Times New Roman" w:hAnsi="Times New Roman" w:eastAsia="Times New Roman"/>
          <w:color w:val="000000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color w:val="000000"/>
          <w:sz w:val="28"/>
          <w:szCs w:val="28"/>
          <w:shd w:val="clear" w:color="auto" w:fill="ffffff"/>
          <w:rtl w:val="0"/>
        </w:rPr>
        <w:instrText xml:space="preserve"> HYPERLINK "https://fr.wikipedia.org/wiki/Politique_%C3%A9trang%C3%A8re_de_la_France"</w:instrText>
      </w:r>
      <w:r>
        <w:rPr>
          <w:rStyle w:val="Hyperlink.0"/>
          <w:rFonts w:ascii="Times New Roman" w:cs="Times New Roman" w:hAnsi="Times New Roman" w:eastAsia="Times New Roman"/>
          <w:color w:val="000000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politique ext</w:t>
      </w:r>
      <w:r>
        <w:rPr>
          <w:rStyle w:val="Hyperlink.0"/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Style w:val="Hyperlink.0"/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rieure de la France</w:t>
      </w:r>
      <w:r>
        <w:rPr>
          <w:rFonts w:ascii="Helvetica" w:cs="Helvetica" w:hAnsi="Helvetica" w:eastAsia="Helvetica"/>
          <w:color w:val="212121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Style w:val="Hyperlink.0"/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 et d</w:t>
      </w:r>
      <w:r>
        <w:rPr>
          <w:rStyle w:val="Hyperlink.0"/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</w:rPr>
        <w:t>’</w:t>
      </w:r>
      <w:r>
        <w:rPr>
          <w:rStyle w:val="Hyperlink.0"/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assurer les relations avec les </w:t>
      </w:r>
      <w:r>
        <w:rPr>
          <w:rStyle w:val="Hyperlink.0"/>
          <w:rFonts w:ascii="Times New Roman" w:cs="Times New Roman" w:hAnsi="Times New Roman" w:eastAsia="Times New Roman"/>
          <w:color w:val="000000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color w:val="000000"/>
          <w:sz w:val="28"/>
          <w:szCs w:val="28"/>
          <w:shd w:val="clear" w:color="auto" w:fill="ffffff"/>
          <w:rtl w:val="0"/>
        </w:rPr>
        <w:instrText xml:space="preserve"> HYPERLINK "https://fr.wikipedia.org/wiki/Liste_des_pays_du_monde"</w:instrText>
      </w:r>
      <w:r>
        <w:rPr>
          <w:rStyle w:val="Hyperlink.0"/>
          <w:rFonts w:ascii="Times New Roman" w:cs="Times New Roman" w:hAnsi="Times New Roman" w:eastAsia="Times New Roman"/>
          <w:color w:val="000000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Style w:val="Hyperlink.0"/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tats </w:t>
      </w:r>
      <w:r>
        <w:rPr>
          <w:rStyle w:val="Hyperlink.0"/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Style w:val="Hyperlink.0"/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trangers</w:t>
      </w:r>
      <w:r>
        <w:rPr>
          <w:rFonts w:ascii="Helvetica" w:cs="Helvetica" w:hAnsi="Helvetica" w:eastAsia="Helvetica"/>
          <w:color w:val="212121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Style w:val="Hyperlink.0"/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. Il est dirig</w:t>
      </w:r>
      <w:r>
        <w:rPr>
          <w:rStyle w:val="Hyperlink.0"/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 xml:space="preserve">é </w:t>
      </w:r>
      <w:r>
        <w:rPr>
          <w:rStyle w:val="Hyperlink.0"/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par un </w:t>
      </w:r>
      <w:r>
        <w:rPr>
          <w:rStyle w:val="Hyperlink.0"/>
          <w:rFonts w:ascii="Times New Roman" w:cs="Times New Roman" w:hAnsi="Times New Roman" w:eastAsia="Times New Roman"/>
          <w:color w:val="000000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color w:val="000000"/>
          <w:sz w:val="28"/>
          <w:szCs w:val="28"/>
          <w:shd w:val="clear" w:color="auto" w:fill="ffffff"/>
          <w:rtl w:val="0"/>
        </w:rPr>
        <w:instrText xml:space="preserve"> HYPERLINK "https://fr.wikipedia.org/wiki/Ministre#En_France"</w:instrText>
      </w:r>
      <w:r>
        <w:rPr>
          <w:rStyle w:val="Hyperlink.0"/>
          <w:rFonts w:ascii="Times New Roman" w:cs="Times New Roman" w:hAnsi="Times New Roman" w:eastAsia="Times New Roman"/>
          <w:color w:val="000000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ministre</w:t>
      </w:r>
      <w:r>
        <w:rPr>
          <w:rFonts w:ascii="Helvetica" w:cs="Helvetica" w:hAnsi="Helvetica" w:eastAsia="Helvetica"/>
          <w:color w:val="212121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Style w:val="Hyperlink.0"/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, membre du </w:t>
      </w:r>
      <w:r>
        <w:rPr>
          <w:rStyle w:val="Hyperlink.0"/>
          <w:rFonts w:ascii="Times New Roman" w:cs="Times New Roman" w:hAnsi="Times New Roman" w:eastAsia="Times New Roman"/>
          <w:color w:val="000000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color w:val="000000"/>
          <w:sz w:val="28"/>
          <w:szCs w:val="28"/>
          <w:shd w:val="clear" w:color="auto" w:fill="ffffff"/>
          <w:rtl w:val="0"/>
        </w:rPr>
        <w:instrText xml:space="preserve"> HYPERLINK "https://fr.wikipedia.org/wiki/Gouvernement_de_la_R%C3%A9publique_fran%C3%A7aise"</w:instrText>
      </w:r>
      <w:r>
        <w:rPr>
          <w:rStyle w:val="Hyperlink.0"/>
          <w:rFonts w:ascii="Times New Roman" w:cs="Times New Roman" w:hAnsi="Times New Roman" w:eastAsia="Times New Roman"/>
          <w:color w:val="000000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gouvernement fran</w:t>
      </w:r>
      <w:r>
        <w:rPr>
          <w:rStyle w:val="Hyperlink.0"/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pt-PT"/>
        </w:rPr>
        <w:t>ç</w:t>
      </w:r>
      <w:r>
        <w:rPr>
          <w:rStyle w:val="Hyperlink.0"/>
          <w:rFonts w:ascii="Times New Roman" w:hAnsi="Times New Roman"/>
          <w:color w:val="000000"/>
          <w:sz w:val="28"/>
          <w:szCs w:val="28"/>
          <w:shd w:val="clear" w:color="auto" w:fill="ffffff"/>
          <w:rtl w:val="0"/>
        </w:rPr>
        <w:t>ais</w:t>
      </w:r>
      <w:r>
        <w:rPr>
          <w:rFonts w:ascii="Helvetica" w:cs="Helvetica" w:hAnsi="Helvetica" w:eastAsia="Helvetica"/>
          <w:color w:val="212121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Style w:val="Hyperlink.0"/>
          <w:rFonts w:ascii="Times New Roman" w:hAnsi="Times New Roman"/>
          <w:color w:val="000000"/>
          <w:sz w:val="28"/>
          <w:szCs w:val="28"/>
          <w:shd w:val="clear" w:color="auto" w:fill="ffffff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Ce minist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re fait partie des minist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res dits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"https://fr.wikipedia.org/wiki/Minist%C3%A8re_r%C3%A9galien"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de-DE"/>
        </w:rPr>
        <w:t>galiens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avec les minist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res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"https://fr.wikipedia.org/wiki/Minist%C3%A8re_de_la_D%C3%A9fense_(France)"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de la D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n-US"/>
        </w:rPr>
        <w:t>fense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"https://fr.wikipedia.org/wiki/Minist%C3%A8re_de_la_Justice_(France)"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de la Justice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"https://fr.wikipedia.org/wiki/Minist%C3%A8re_de_l%27%C3%89conomie,_de_l%27Industrie_et_de_l%27Emploi"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des Finances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et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"https://fr.wikipedia.org/wiki/Minist%C3%A8re_de_l%27Int%C3%A9rieur_(France)"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de l'Int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rieur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Install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principalement dans un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"https://fr.wikipedia.org/wiki/H%C3%B4tel_du_ministre_des_Affaires_%C3%A9trang%C3%A8res"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h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ô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tel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au n</w:t>
      </w:r>
      <w:r>
        <w:rPr>
          <w:rStyle w:val="Нет"/>
          <w:rFonts w:ascii="Times New Roman" w:hAnsi="Times New Roman"/>
          <w:sz w:val="23"/>
          <w:szCs w:val="23"/>
          <w:shd w:val="clear" w:color="auto" w:fill="ffffff"/>
          <w:vertAlign w:val="superscript"/>
          <w:rtl w:val="0"/>
        </w:rPr>
        <w:t>o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37 du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"https://fr.wikipedia.org/wiki/Quai_d%27Orsay"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quai d'Orsay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, dans le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"https://fr.wikipedia.org/wiki/7e_arrondissement_de_Paris"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7</w:t>
      </w:r>
      <w:r>
        <w:rPr>
          <w:rStyle w:val="Нет"/>
          <w:rFonts w:ascii="Times New Roman" w:hAnsi="Times New Roman"/>
          <w:sz w:val="23"/>
          <w:szCs w:val="23"/>
          <w:shd w:val="clear" w:color="auto" w:fill="ffffff"/>
          <w:vertAlign w:val="superscript"/>
          <w:rtl w:val="0"/>
        </w:rPr>
        <w:t>e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arrondissement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de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"https://fr.wikipedia.org/wiki/Paris"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Paris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, il est surnomm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par m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tonymie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« 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pt-PT"/>
        </w:rPr>
        <w:t>le Quai d</w:t>
      </w: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shd w:val="clear" w:color="auto" w:fill="ffffff"/>
          <w:rtl w:val="0"/>
        </w:rPr>
        <w:t>’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</w:rPr>
        <w:t>Orsay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it-IT"/>
        </w:rPr>
        <w:t xml:space="preserve"> »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n-US"/>
        </w:rPr>
        <w:t>ou m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ê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me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« 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pt-PT"/>
        </w:rPr>
        <w:t>le Quai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 »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Depuis le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"https://fr.wikipedia.org/wiki/17_mai"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17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"https://fr.wikipedia.org/wiki/Mai_2017"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mai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"https://fr.wikipedia.org/wiki/2017"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2017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"https://fr.wikipedia.org/wiki/Jean-Yves_Le_Drian"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Jean-Yves Le Drian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est le ministre de l'Europe et des Affaires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pt-PT"/>
        </w:rPr>
        <w:t>trang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pt-PT"/>
        </w:rPr>
        <w:t>res.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Ce minist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it-IT"/>
        </w:rPr>
        <w:t xml:space="preserve">re a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galement exist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sous les noms de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: minist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re des Relations ext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rieures (MRE), minist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re des Affaires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pt-PT"/>
        </w:rPr>
        <w:t>trang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res (MAE), minist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re des Affaires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pt-PT"/>
        </w:rPr>
        <w:t>trang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res et europ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ennes (MAEE), minist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re des Affaires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pt-PT"/>
        </w:rPr>
        <w:t>trang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res et du D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veloppement international (MAEDI).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tab/>
      </w:r>
      <w:r>
        <w:rPr>
          <w:rStyle w:val="Нет"/>
          <w:rFonts w:ascii="Times New Roman" w:hAnsi="Times New Roman"/>
          <w:sz w:val="42"/>
          <w:szCs w:val="42"/>
          <w:shd w:val="clear" w:color="auto" w:fill="ffffff"/>
          <w:rtl w:val="0"/>
          <w:lang w:val="fr-FR"/>
        </w:rPr>
        <w:t>Histoire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Le 1</w:t>
      </w:r>
      <w:r>
        <w:rPr>
          <w:rStyle w:val="Нет"/>
          <w:rFonts w:ascii="Times New Roman" w:hAnsi="Times New Roman"/>
          <w:sz w:val="23"/>
          <w:szCs w:val="23"/>
          <w:shd w:val="clear" w:color="auto" w:fill="ffffff"/>
          <w:vertAlign w:val="superscript"/>
          <w:rtl w:val="0"/>
        </w:rPr>
        <w:t>er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avril 1547</w:t>
      </w:r>
      <w:r>
        <w:rPr>
          <w:rStyle w:val="Нет"/>
          <w:rFonts w:ascii="Times New Roman" w:hAnsi="Times New Roman"/>
          <w:sz w:val="22"/>
          <w:szCs w:val="22"/>
          <w:shd w:val="clear" w:color="auto" w:fill="ffffff"/>
          <w:rtl w:val="0"/>
        </w:rPr>
        <w:t>5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"https://fr.wikipedia.org/wiki/Henri_II_de_France"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Henri II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nomme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"https://fr.wikipedia.org/wiki/Claude_de_l%E2%80%99Aubespine"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Claude de 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Aubespine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au secr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tariat d'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tat charg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de la Champagne, de la Bourgogne, de la Bresse, de la Savoie, de l'Allemagne et de la Suisse</w:t>
      </w:r>
      <w:r>
        <w:rPr>
          <w:rStyle w:val="Нет"/>
          <w:rFonts w:ascii="Times New Roman" w:hAnsi="Times New Roman"/>
          <w:sz w:val="22"/>
          <w:szCs w:val="22"/>
          <w:shd w:val="clear" w:color="auto" w:fill="ffffff"/>
          <w:rtl w:val="0"/>
        </w:rPr>
        <w:t>6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Le 15 septembre 1588, le roi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"https://fr.wikipedia.org/wiki/Henri_III_de_France"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Henri III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cr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e le minist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re des relations ext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rieures,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"https://fr.wikipedia.org/wiki/Louis_de_Revol"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Louis de Revol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Style w:val="Нет"/>
          <w:rFonts w:ascii="Times New Roman" w:hAnsi="Times New Roman"/>
          <w:sz w:val="22"/>
          <w:szCs w:val="22"/>
          <w:shd w:val="clear" w:color="auto" w:fill="ffffff"/>
          <w:rtl w:val="0"/>
        </w:rPr>
        <w:t>7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est nomm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e secr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taire d'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tat aux Affaires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pt-PT"/>
        </w:rPr>
        <w:t>trang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res</w:t>
      </w:r>
      <w:r>
        <w:rPr>
          <w:rStyle w:val="Нет"/>
          <w:rFonts w:ascii="Times New Roman" w:hAnsi="Times New Roman"/>
          <w:sz w:val="22"/>
          <w:szCs w:val="22"/>
          <w:shd w:val="clear" w:color="auto" w:fill="ffffff"/>
          <w:rtl w:val="0"/>
        </w:rPr>
        <w:t>8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De Revol devient le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"https://fr.wikipedia.org/wiki/Secr%C3%A9taire_d%27%C3%89tat_%C3%A0_la_Maison_du_Roi"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secr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taire d'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tat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la Maison du Roi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partir du 6 d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cembre 1588. Le secr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taire d'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tat des Affaires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pt-PT"/>
        </w:rPr>
        <w:t>trang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res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tait souvent cr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 xml:space="preserve">éé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"https://fr.wikipedia.org/wiki/Ministre_d%27%C3%89tat_(France)"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ministre d'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tat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lors de son entr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e en fonctions puisque le Conseil d'En-haut traitait principalement de diplomatie.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Cependant la nomination au minist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re d'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tat n'est pas automatique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: on vit ainsi de 1696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1699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"https://fr.wikipedia.org/wiki/Jean-Baptiste_Colbert_de_Torcy"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nl-NL"/>
        </w:rPr>
        <w:t>Jean-Baptiste Colbert de Torcy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 d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tenir la charge de secr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taire d'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tat sans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ê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tre ministre tandis que son beau-p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re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"https://fr.wikipedia.org/wiki/Simon_Arnauld_de_Pomponne"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Pomponne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rapportait les affaires au Conseil.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Sous la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"https://fr.wikipedia.org/wiki/Polysynodie"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polysynodie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 (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"https://fr.wikipedia.org/wiki/1715"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1715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-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"https://fr.wikipedia.org/wiki/1718"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1718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), le responsable des affaires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pt-PT"/>
        </w:rPr>
        <w:t>trang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res n'est pas un Secr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taire d'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tat, mais un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« 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conseil des affaires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pt-PT"/>
        </w:rPr>
        <w:t>trang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res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 »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L'organisation du d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partement des Affaires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pt-PT"/>
        </w:rPr>
        <w:t>trang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res du secr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tariat d'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tat mise en place au xviii</w:t>
      </w:r>
      <w:r>
        <w:rPr>
          <w:rStyle w:val="Нет"/>
          <w:rFonts w:ascii="Times New Roman" w:hAnsi="Times New Roman"/>
          <w:sz w:val="20"/>
          <w:szCs w:val="20"/>
          <w:shd w:val="clear" w:color="auto" w:fill="ffffff"/>
          <w:vertAlign w:val="superscript"/>
          <w:rtl w:val="0"/>
        </w:rPr>
        <w:t>e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si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it-IT"/>
        </w:rPr>
        <w:t>cle a perdur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pendant la 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volution et s'est conserv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e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l'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poque contemporaine, avec quelques diff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rences. Par exemple, les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"https://fr.wikipedia.org/wiki/Consulat_(diplomatie)"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consulats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, qui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taient administr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s par le d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partement de la Marine, lui ont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it-IT"/>
        </w:rPr>
        <w:t>rattach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 xml:space="preserve">s en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"https://fr.wikipedia.org/wiki/1793_en_France"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1793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. Le xx</w:t>
      </w:r>
      <w:r>
        <w:rPr>
          <w:rStyle w:val="Нет"/>
          <w:rFonts w:ascii="Times New Roman" w:hAnsi="Times New Roman"/>
          <w:sz w:val="20"/>
          <w:szCs w:val="20"/>
          <w:shd w:val="clear" w:color="auto" w:fill="ffffff"/>
          <w:vertAlign w:val="superscript"/>
          <w:rtl w:val="0"/>
        </w:rPr>
        <w:t>e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si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cle a vu le d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veloppement de l'administration centrale du minist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re et l'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mergence de services li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s aux 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alit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s nouvelles de la sc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ne internationale tels que le service culturel du Quai d'Orsay. Sous la V</w:t>
      </w:r>
      <w:r>
        <w:rPr>
          <w:rStyle w:val="Нет"/>
          <w:rFonts w:ascii="Times New Roman" w:hAnsi="Times New Roman"/>
          <w:sz w:val="23"/>
          <w:szCs w:val="23"/>
          <w:shd w:val="clear" w:color="auto" w:fill="ffffff"/>
          <w:vertAlign w:val="superscript"/>
          <w:rtl w:val="0"/>
        </w:rPr>
        <w:t>e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 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publique a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cr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 xml:space="preserve">éé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it-IT"/>
        </w:rPr>
        <w:t>un minist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re des Affaires europ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pt-PT"/>
        </w:rPr>
        <w:t>ennes.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Le minist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re des Affaires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pt-PT"/>
        </w:rPr>
        <w:t>trang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res a aussi connu des changements de nom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: il s'est appel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minist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re des Relations ext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rieures de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"https://fr.wikipedia.org/wiki/1794_en_France"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1794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 xml:space="preserve"> à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"https://fr.wikipedia.org/wiki/1814_en_France"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1814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ainsi que de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"https://fr.wikipedia.org/wiki/1981_en_France"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1981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 xml:space="preserve"> à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"https://fr.wikipedia.org/wiki/1986_en_France"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1986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sous les minist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riats de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"https://fr.wikipedia.org/wiki/Claude_Cheysson"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n-US"/>
        </w:rPr>
        <w:t>Claude Cheysson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et de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"https://fr.wikipedia.org/wiki/Roland_Dumas"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n-US"/>
        </w:rPr>
        <w:t>Roland Dumas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6"/>
          <w:szCs w:val="26"/>
          <w:shd w:val="clear" w:color="auto" w:fill="ffffff"/>
          <w:rtl w:val="0"/>
        </w:rPr>
        <w:tab/>
      </w: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42"/>
          <w:szCs w:val="42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6"/>
          <w:szCs w:val="26"/>
          <w:shd w:val="clear" w:color="auto" w:fill="ffffff"/>
          <w:rtl w:val="0"/>
        </w:rPr>
        <w:tab/>
      </w:r>
      <w:r>
        <w:rPr>
          <w:rStyle w:val="Нет"/>
          <w:rFonts w:ascii="Times New Roman" w:hAnsi="Times New Roman"/>
          <w:sz w:val="42"/>
          <w:szCs w:val="42"/>
          <w:shd w:val="clear" w:color="auto" w:fill="ffffff"/>
          <w:rtl w:val="0"/>
          <w:lang w:val="fr-FR"/>
        </w:rPr>
        <w:t>Missions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Style w:val="Нет"/>
          <w:rFonts w:ascii="Times New Roman" w:cs="Times New Roman" w:hAnsi="Times New Roman" w:eastAsia="Times New Roman"/>
          <w:sz w:val="42"/>
          <w:szCs w:val="42"/>
          <w:shd w:val="clear" w:color="auto" w:fill="ffffff"/>
          <w:rtl w:val="0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Sous la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"https://fr.wikipedia.org/wiki/Cinqui%C3%A8me_R%C3%A9publique_(France)"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V</w:t>
      </w:r>
      <w:r>
        <w:rPr>
          <w:rStyle w:val="Нет"/>
          <w:rFonts w:ascii="Times New Roman" w:hAnsi="Times New Roman"/>
          <w:sz w:val="23"/>
          <w:szCs w:val="23"/>
          <w:shd w:val="clear" w:color="auto" w:fill="ffffff"/>
          <w:vertAlign w:val="superscript"/>
          <w:rtl w:val="0"/>
        </w:rPr>
        <w:t>e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 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publique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, le minist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re des Affaires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pt-PT"/>
        </w:rPr>
        <w:t>trang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res est charg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des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relations avec les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tats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trangers. Il a la responsabilit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d'informer le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"https://fr.wikipedia.org/wiki/Pr%C3%A9sident_de_la_R%C3%A9publique_fran%C3%A7aise"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pr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sident de la 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publique fran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pt-PT"/>
        </w:rPr>
        <w:t>ç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aise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et le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"https://fr.wikipedia.org/wiki/Gouvernement_fran%C3%A7ais_(Cinqui%C3%A8me_R%C3%A9publique)"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gouvernement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de 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’é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volution de la conjoncture internationale et de la situation politique,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conomique et culturelle des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"https://fr.wikipedia.org/wiki/Liste_des_pays_du_monde"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tats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trangers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en s'appuyant sur les rapports des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"https://fr.wikipedia.org/wiki/Repr%C3%A9sentations_diplomatiques_de_la_France"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repr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sentations diplomatiques de la France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 xml:space="preserve"> à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l'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tranger (ambassades et consulats).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Si le pr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sident de la 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publique a fait, depuis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"https://fr.wikipedia.org/wiki/Charles_de_Gaulle"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De Gaulle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, de la diplomatie un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« 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domaine 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serv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é »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, le ministre des Affaires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pt-PT"/>
        </w:rPr>
        <w:t>trang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n-US"/>
        </w:rPr>
        <w:t>res reste en th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orie l'initiateur de la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"https://fr.wikipedia.org/wiki/Politique_ext%C3%A9rieure_de_la_France_depuis_1945"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politique ext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rieure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de la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"https://fr.wikipedia.org/wiki/France"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France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et propose les orientations de la politique internationale du pays.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Le minist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re joue un 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ô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le de conduite et de coordination des relations internationales donc de repr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sentation aupr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s des gouvernements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trangers notamment lors de n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gociations diplomatiques, de signatures d'accords et de toute d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marche internationale au nom de la 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publique fran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pt-PT"/>
        </w:rPr>
        <w:t>ç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aise. Ainsi, chaque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"https://fr.wikipedia.org/wiki/Ambassadeur"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nl-NL"/>
        </w:rPr>
        <w:t>ambassadeur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de France repr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it-IT"/>
        </w:rPr>
        <w:t>sente le pr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sident de la 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publique aupr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s des autorit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s de son pays de 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sidence. Sa fonction lui donne autorit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pour n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gocier et signer des accords au nom de la France.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Enfin, le minist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re des Affaires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pt-PT"/>
        </w:rPr>
        <w:t>trang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res doit prot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ger les int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ê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n-US"/>
        </w:rPr>
        <w:t>ts fran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pt-PT"/>
        </w:rPr>
        <w:t>ç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pt-PT"/>
        </w:rPr>
        <w:t xml:space="preserve">ais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’é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tranger et porter assistance aux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"https://fr.wikipedia.org/wiki/Fran%C3%A7ais_%C3%A9tablis_hors_de_France"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ressortissants fran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pt-PT"/>
        </w:rPr>
        <w:t>ç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ais hors du territoire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, essentiellement par l'interm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diaire de ses consulats.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Ces attributions restent assez stables dans le temps puisque la diplomatie fait depuis toujours l'objet d'un minist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re particulier. N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anmoins, la cr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ation en 2007 d'un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"https://fr.wikipedia.org/wiki/Minist%C3%A8re_de_l%27Immigration,_de_l%27Int%C3%A9gration,_de_l%27Identit%C3%A9_nationale_et_du_D%C3%A9veloppement_solidaire"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minist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re de l'Immigration, de l'Int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gration, de l'Identit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nationale et du D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veloppement solidaire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it-IT"/>
        </w:rPr>
        <w:t>, int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gr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en 2010 au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"https://fr.wikipedia.org/wiki/Minist%C3%A8re_de_l%27Int%C3%A9rieur_(France)"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minist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re de l'Int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rieur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, a transf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certaines comp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tences traditionnellement exerc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es par le Quai d'Orsay dans ce nouveau p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rim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it-IT"/>
        </w:rPr>
        <w:t>tre.</w:t>
      </w: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42"/>
          <w:szCs w:val="42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6"/>
          <w:szCs w:val="26"/>
          <w:shd w:val="clear" w:color="auto" w:fill="ffffff"/>
          <w:rtl w:val="0"/>
        </w:rPr>
        <w:tab/>
      </w:r>
      <w:r>
        <w:rPr>
          <w:rStyle w:val="Нет"/>
          <w:rFonts w:ascii="Times New Roman" w:hAnsi="Times New Roman"/>
          <w:sz w:val="42"/>
          <w:szCs w:val="42"/>
          <w:shd w:val="clear" w:color="auto" w:fill="ffffff"/>
          <w:rtl w:val="0"/>
          <w:lang w:val="fr-FR"/>
        </w:rPr>
        <w:t>Organisation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Style w:val="Нет"/>
          <w:rFonts w:ascii="Times New Roman" w:cs="Times New Roman" w:hAnsi="Times New Roman" w:eastAsia="Times New Roman"/>
          <w:sz w:val="42"/>
          <w:szCs w:val="42"/>
          <w:shd w:val="clear" w:color="auto" w:fill="ffffff"/>
          <w:rtl w:val="0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L'administration centrale du minist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re des Affaires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pt-PT"/>
        </w:rPr>
        <w:t>trang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res est situ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e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 xml:space="preserve">à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"https://fr.wikipedia.org/wiki/Paris"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Paris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 xml:space="preserve">à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"https://fr.wikipedia.org/wiki/Nantes"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Nantes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et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 xml:space="preserve">à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"https://fr.wikipedia.org/wiki/La_Courneuve"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La Courneuve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. Le minist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re est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galement pr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sent partout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l'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tranger par l'interm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diaire de ses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"https://fr.wikipedia.org/wiki/Repr%C3%A9sentations_diplomatiques_de_la_France"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repr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sentations diplomatiques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 (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"https://fr.wikipedia.org/wiki/Ambassades"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nl-NL"/>
        </w:rPr>
        <w:t>ambassades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"https://fr.wikipedia.org/wiki/Consulat_(diplomatie)"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consulats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"https://fr.wikipedia.org/wiki/Repr%C3%A9sentations_diplomatiques_de_la_France#Liste_des_repr%C3%A9sentations_permanentes_de_la_France"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repr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sentations et d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gations permanentes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"https://fr.wikipedia.org/wiki/Institut_fran%C3%A7ais"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n-US"/>
        </w:rPr>
        <w:t>instituts fran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pt-PT"/>
        </w:rPr>
        <w:t>ç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ais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)</w:t>
      </w:r>
      <w:r>
        <w:rPr>
          <w:rStyle w:val="Нет"/>
          <w:rFonts w:ascii="Times New Roman" w:hAnsi="Times New Roman"/>
          <w:sz w:val="22"/>
          <w:szCs w:val="22"/>
          <w:shd w:val="clear" w:color="auto" w:fill="ffffff"/>
          <w:rtl w:val="0"/>
        </w:rPr>
        <w:t>9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b w:val="1"/>
          <w:bCs w:val="1"/>
          <w:sz w:val="34"/>
          <w:szCs w:val="34"/>
          <w:shd w:val="clear" w:color="auto" w:fill="ffffff"/>
          <w:rtl w:val="0"/>
        </w:rPr>
      </w:pPr>
      <w:r>
        <w:rPr>
          <w:rStyle w:val="Нет"/>
          <w:rFonts w:ascii="Times New Roman" w:hAnsi="Times New Roman"/>
          <w:b w:val="1"/>
          <w:bCs w:val="1"/>
          <w:sz w:val="34"/>
          <w:szCs w:val="34"/>
          <w:shd w:val="clear" w:color="auto" w:fill="ffffff"/>
          <w:rtl w:val="0"/>
          <w:lang w:val="fr-FR"/>
        </w:rPr>
        <w:t>Ministres et cabinet</w:t>
      </w:r>
    </w:p>
    <w:p>
      <w:pPr>
        <w:pStyle w:val="По умолчанию"/>
        <w:bidi w:val="0"/>
        <w:ind w:left="0" w:right="0" w:firstLine="0"/>
        <w:jc w:val="center"/>
        <w:rPr>
          <w:rStyle w:val="Нет"/>
          <w:rFonts w:ascii="Times New Roman" w:cs="Times New Roman" w:hAnsi="Times New Roman" w:eastAsia="Times New Roman"/>
          <w:sz w:val="25"/>
          <w:szCs w:val="25"/>
          <w:shd w:val="clear" w:color="auto" w:fill="ffffff"/>
          <w:rtl w:val="0"/>
        </w:rPr>
      </w:pPr>
      <w:r>
        <w:rPr>
          <w:rStyle w:val="Нет"/>
          <w:rFonts w:ascii="Times New Roman" w:cs="Times New Roman" w:hAnsi="Times New Roman" w:eastAsia="Times New Roman"/>
          <w:b w:val="1"/>
          <w:bCs w:val="1"/>
          <w:sz w:val="34"/>
          <w:szCs w:val="34"/>
          <w:shd w:val="clear" w:color="auto" w:fill="ffffff"/>
          <w:rtl w:val="0"/>
        </w:rPr>
        <w:drawing>
          <wp:inline distT="0" distB="0" distL="0" distR="0">
            <wp:extent cx="1331862" cy="1894875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440px-Jean-Yves_Le_Drian_2017_(2)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862" cy="18948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5"/>
          <w:szCs w:val="25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5"/>
          <w:szCs w:val="25"/>
          <w:shd w:val="clear" w:color="auto" w:fill="ffffff"/>
          <w:rtl w:val="0"/>
        </w:rPr>
      </w:pPr>
      <w:r>
        <w:rPr>
          <w:rStyle w:val="Нет"/>
          <w:rFonts w:ascii="Times New Roman" w:cs="Times New Roman" w:hAnsi="Times New Roman" w:eastAsia="Times New Roman"/>
          <w:sz w:val="25"/>
          <w:szCs w:val="25"/>
          <w:shd w:val="clear" w:color="auto" w:fill="ffffff"/>
          <w:rtl w:val="0"/>
        </w:rPr>
        <w:tab/>
      </w:r>
      <w:r>
        <w:rPr>
          <w:rFonts w:ascii="Times New Roman" w:cs="Times New Roman" w:hAnsi="Times New Roman" w:eastAsia="Times New Roman"/>
          <w:sz w:val="25"/>
          <w:szCs w:val="25"/>
          <w:shd w:val="clear" w:color="auto" w:fill="f8f8f9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5"/>
          <w:szCs w:val="25"/>
          <w:shd w:val="clear" w:color="auto" w:fill="f8f8f9"/>
          <w:rtl w:val="0"/>
        </w:rPr>
        <w:instrText xml:space="preserve"> HYPERLINK "https://fr.wikipedia.org/wiki/Jean-Yves_Le_Drian"</w:instrText>
      </w:r>
      <w:r>
        <w:rPr>
          <w:rFonts w:ascii="Times New Roman" w:cs="Times New Roman" w:hAnsi="Times New Roman" w:eastAsia="Times New Roman"/>
          <w:sz w:val="25"/>
          <w:szCs w:val="25"/>
          <w:shd w:val="clear" w:color="auto" w:fill="f8f8f9"/>
          <w:rtl w:val="0"/>
        </w:rPr>
        <w:fldChar w:fldCharType="separate" w:fldLock="0"/>
      </w:r>
      <w:r>
        <w:rPr>
          <w:rFonts w:ascii="Times New Roman" w:hAnsi="Times New Roman"/>
          <w:sz w:val="25"/>
          <w:szCs w:val="25"/>
          <w:shd w:val="clear" w:color="auto" w:fill="f8f8f9"/>
          <w:rtl w:val="0"/>
          <w:lang w:val="fr-FR"/>
        </w:rPr>
        <w:t>Jean-Yves Le Drian</w:t>
      </w:r>
      <w:r>
        <w:rPr>
          <w:rFonts w:ascii="Times New Roman" w:cs="Times New Roman" w:hAnsi="Times New Roman" w:eastAsia="Times New Roman"/>
          <w:sz w:val="25"/>
          <w:szCs w:val="25"/>
          <w:shd w:val="clear" w:color="auto" w:fill="f8f8f9"/>
          <w:rtl w:val="0"/>
        </w:rPr>
        <w:fldChar w:fldCharType="end" w:fldLock="0"/>
      </w:r>
      <w:r>
        <w:rPr>
          <w:rFonts w:ascii="Times New Roman" w:hAnsi="Times New Roman"/>
          <w:sz w:val="25"/>
          <w:szCs w:val="25"/>
          <w:shd w:val="clear" w:color="auto" w:fill="f8f8f9"/>
          <w:rtl w:val="0"/>
          <w:lang w:val="fr-FR"/>
        </w:rPr>
        <w:t xml:space="preserve">, actuel ministre de l'Europe et des Affaires </w:t>
      </w:r>
      <w:r>
        <w:rPr>
          <w:rFonts w:ascii="Times New Roman" w:hAnsi="Times New Roman" w:hint="default"/>
          <w:sz w:val="25"/>
          <w:szCs w:val="25"/>
          <w:shd w:val="clear" w:color="auto" w:fill="f8f8f9"/>
          <w:rtl w:val="0"/>
          <w:lang w:val="fr-FR"/>
        </w:rPr>
        <w:t>é</w:t>
      </w:r>
      <w:r>
        <w:rPr>
          <w:rFonts w:ascii="Times New Roman" w:hAnsi="Times New Roman"/>
          <w:sz w:val="25"/>
          <w:szCs w:val="25"/>
          <w:shd w:val="clear" w:color="auto" w:fill="f8f8f9"/>
          <w:rtl w:val="0"/>
          <w:lang w:val="pt-PT"/>
        </w:rPr>
        <w:t>trang</w:t>
      </w:r>
      <w:r>
        <w:rPr>
          <w:rFonts w:ascii="Times New Roman" w:hAnsi="Times New Roman" w:hint="default"/>
          <w:sz w:val="25"/>
          <w:szCs w:val="25"/>
          <w:shd w:val="clear" w:color="auto" w:fill="f8f8f9"/>
          <w:rtl w:val="0"/>
          <w:lang w:val="fr-FR"/>
        </w:rPr>
        <w:t>è</w:t>
      </w:r>
      <w:r>
        <w:rPr>
          <w:rFonts w:ascii="Times New Roman" w:hAnsi="Times New Roman"/>
          <w:sz w:val="25"/>
          <w:szCs w:val="25"/>
          <w:shd w:val="clear" w:color="auto" w:fill="f8f8f9"/>
          <w:rtl w:val="0"/>
          <w:lang w:val="pt-PT"/>
        </w:rPr>
        <w:t>res.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Depuis le 17 mai 2017, dans le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"https://fr.wikipedia.org/wiki/Gouvernement_%C3%89douard_Philippe_(1)"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Gouvernement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douard Philippe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"https://fr.wikipedia.org/wiki/Jean-Yves_Le_Drian"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Jean-Yves Le Drian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est l'actuel ministre de l'Europe et des Affaires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pt-PT"/>
        </w:rPr>
        <w:t>trang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res. Le 21 juin,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"https://fr.wikipedia.org/wiki/Nathalie_Loiseau"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Nathalie Loiseau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est nomm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e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"https://fr.wikipedia.org/wiki/Minist%C3%A8re_fran%C3%A7ais_des_Affaires_europ%C3%A9ennes"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ministre charg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e des Affaires europ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ennes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et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"https://fr.wikipedia.org/wiki/Jean-Baptiste_Lemoyne_(homme_politique)"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Jean-Baptiste Lemoyne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secr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taire d'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tat, dont Jean-Yves Le Drian est le ministre de tutelle.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Les ministres disposent d'un chef de cabinet, qui m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ne la vie administrative du cabinet et s'assure de son bon fonctionnement, et est charg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des relations entre celui-ci et les diff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rentes administrations du minist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re. Le directeur de cabinet est, lui, le plus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troit collaborateur politique du ministre, charg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notamment d'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pauler ce dernier dans ses choix politiques et d'entretenir le dialogue avec le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"https://fr.wikipedia.org/wiki/Secr%C3%A9tariat_g%C3%A9n%C3%A9ral_du_gouvernement"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secr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tariat g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n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ral du gouvernement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 xml:space="preserve"> à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Matignon, les autres minist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res et les m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pt-PT"/>
        </w:rPr>
        <w:t xml:space="preserve">dias. Le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"https://fr.wikipedia.org/wiki/Cabinet_minist%C3%A9riel"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cabinet des ministres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est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galement compos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de divers conseillers et conseillers techniques choisis par les ministres, afin de leur apporter les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ments n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cessaires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leurs prises de d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cisions dans les diff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rents domaines relevant de ses comp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tences (budget, administration, communication, affaires juridiques,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etc.).</w:t>
      </w: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b w:val="1"/>
          <w:bCs w:val="1"/>
          <w:sz w:val="34"/>
          <w:szCs w:val="34"/>
          <w:shd w:val="clear" w:color="auto" w:fill="ffffff"/>
          <w:rtl w:val="0"/>
        </w:rPr>
      </w:pPr>
      <w:r>
        <w:rPr>
          <w:rStyle w:val="Нет"/>
          <w:rFonts w:ascii="Times New Roman" w:hAnsi="Times New Roman"/>
          <w:b w:val="1"/>
          <w:bCs w:val="1"/>
          <w:sz w:val="34"/>
          <w:szCs w:val="34"/>
          <w:shd w:val="clear" w:color="auto" w:fill="ffffff"/>
          <w:rtl w:val="0"/>
          <w:lang w:val="fr-FR"/>
        </w:rPr>
        <w:t>Administration centrale</w:t>
      </w:r>
    </w:p>
    <w:p>
      <w:pPr>
        <w:pStyle w:val="По умолчанию"/>
        <w:bidi w:val="0"/>
        <w:ind w:left="0" w:right="0" w:firstLine="0"/>
        <w:jc w:val="center"/>
        <w:rPr>
          <w:rStyle w:val="Нет"/>
          <w:rFonts w:ascii="Times New Roman" w:cs="Times New Roman" w:hAnsi="Times New Roman" w:eastAsia="Times New Roman"/>
          <w:sz w:val="25"/>
          <w:szCs w:val="25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6"/>
          <w:szCs w:val="26"/>
          <w:shd w:val="clear" w:color="auto" w:fill="ffffff"/>
          <w:rtl w:val="0"/>
        </w:rPr>
        <w:drawing>
          <wp:inline distT="0" distB="0" distL="0" distR="0">
            <wp:extent cx="5588000" cy="3721100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440px-Ministère_des_Affaires_Étrangères.JPG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3721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5"/>
          <w:szCs w:val="25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5"/>
          <w:szCs w:val="25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5"/>
          <w:szCs w:val="25"/>
          <w:shd w:val="clear" w:color="auto" w:fill="f8f8f9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5"/>
          <w:szCs w:val="25"/>
          <w:shd w:val="clear" w:color="auto" w:fill="f8f8f9"/>
          <w:rtl w:val="0"/>
        </w:rPr>
        <w:instrText xml:space="preserve"> HYPERLINK "https://fr.wikipedia.org/wiki/H%C3%B4tel_du_ministre_des_Affaires_%C3%A9trang%C3%A8res"</w:instrText>
      </w:r>
      <w:r>
        <w:rPr>
          <w:rFonts w:ascii="Times New Roman" w:cs="Times New Roman" w:hAnsi="Times New Roman" w:eastAsia="Times New Roman"/>
          <w:sz w:val="25"/>
          <w:szCs w:val="25"/>
          <w:shd w:val="clear" w:color="auto" w:fill="f8f8f9"/>
          <w:rtl w:val="0"/>
        </w:rPr>
        <w:fldChar w:fldCharType="separate" w:fldLock="0"/>
      </w:r>
      <w:r>
        <w:rPr>
          <w:rFonts w:ascii="Times New Roman" w:hAnsi="Times New Roman"/>
          <w:sz w:val="25"/>
          <w:szCs w:val="25"/>
          <w:shd w:val="clear" w:color="auto" w:fill="f8f8f9"/>
          <w:rtl w:val="0"/>
        </w:rPr>
        <w:t>H</w:t>
      </w:r>
      <w:r>
        <w:rPr>
          <w:rFonts w:ascii="Times New Roman" w:hAnsi="Times New Roman" w:hint="default"/>
          <w:sz w:val="25"/>
          <w:szCs w:val="25"/>
          <w:shd w:val="clear" w:color="auto" w:fill="f8f8f9"/>
          <w:rtl w:val="0"/>
        </w:rPr>
        <w:t>ô</w:t>
      </w:r>
      <w:r>
        <w:rPr>
          <w:rFonts w:ascii="Times New Roman" w:hAnsi="Times New Roman"/>
          <w:sz w:val="25"/>
          <w:szCs w:val="25"/>
          <w:shd w:val="clear" w:color="auto" w:fill="f8f8f9"/>
          <w:rtl w:val="0"/>
          <w:lang w:val="fr-FR"/>
        </w:rPr>
        <w:t xml:space="preserve">tel du ministre des Affaires </w:t>
      </w:r>
      <w:r>
        <w:rPr>
          <w:rFonts w:ascii="Times New Roman" w:hAnsi="Times New Roman" w:hint="default"/>
          <w:sz w:val="25"/>
          <w:szCs w:val="25"/>
          <w:shd w:val="clear" w:color="auto" w:fill="f8f8f9"/>
          <w:rtl w:val="0"/>
          <w:lang w:val="fr-FR"/>
        </w:rPr>
        <w:t>é</w:t>
      </w:r>
      <w:r>
        <w:rPr>
          <w:rFonts w:ascii="Times New Roman" w:hAnsi="Times New Roman"/>
          <w:sz w:val="25"/>
          <w:szCs w:val="25"/>
          <w:shd w:val="clear" w:color="auto" w:fill="f8f8f9"/>
          <w:rtl w:val="0"/>
          <w:lang w:val="pt-PT"/>
        </w:rPr>
        <w:t>trang</w:t>
      </w:r>
      <w:r>
        <w:rPr>
          <w:rFonts w:ascii="Times New Roman" w:hAnsi="Times New Roman" w:hint="default"/>
          <w:sz w:val="25"/>
          <w:szCs w:val="25"/>
          <w:shd w:val="clear" w:color="auto" w:fill="f8f8f9"/>
          <w:rtl w:val="0"/>
          <w:lang w:val="fr-FR"/>
        </w:rPr>
        <w:t>è</w:t>
      </w:r>
      <w:r>
        <w:rPr>
          <w:rFonts w:ascii="Times New Roman" w:hAnsi="Times New Roman"/>
          <w:sz w:val="25"/>
          <w:szCs w:val="25"/>
          <w:shd w:val="clear" w:color="auto" w:fill="f8f8f9"/>
          <w:rtl w:val="0"/>
        </w:rPr>
        <w:t>res</w:t>
      </w:r>
      <w:r>
        <w:rPr>
          <w:rFonts w:ascii="Times New Roman" w:cs="Times New Roman" w:hAnsi="Times New Roman" w:eastAsia="Times New Roman"/>
          <w:sz w:val="25"/>
          <w:szCs w:val="25"/>
          <w:shd w:val="clear" w:color="auto" w:fill="f8f8f9"/>
          <w:rtl w:val="0"/>
        </w:rPr>
        <w:fldChar w:fldCharType="end" w:fldLock="0"/>
      </w:r>
      <w:r>
        <w:rPr>
          <w:rFonts w:ascii="Times New Roman" w:hAnsi="Times New Roman"/>
          <w:sz w:val="25"/>
          <w:szCs w:val="25"/>
          <w:shd w:val="clear" w:color="auto" w:fill="f8f8f9"/>
          <w:rtl w:val="0"/>
          <w:lang w:val="fr-FR"/>
        </w:rPr>
        <w:t xml:space="preserve">, au 37 </w:t>
      </w:r>
      <w:r>
        <w:rPr>
          <w:rFonts w:ascii="Times New Roman" w:cs="Times New Roman" w:hAnsi="Times New Roman" w:eastAsia="Times New Roman"/>
          <w:sz w:val="25"/>
          <w:szCs w:val="25"/>
          <w:shd w:val="clear" w:color="auto" w:fill="f8f8f9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5"/>
          <w:szCs w:val="25"/>
          <w:shd w:val="clear" w:color="auto" w:fill="f8f8f9"/>
          <w:rtl w:val="0"/>
        </w:rPr>
        <w:instrText xml:space="preserve"> HYPERLINK "https://fr.wikipedia.org/wiki/Quai_d%27Orsay"</w:instrText>
      </w:r>
      <w:r>
        <w:rPr>
          <w:rFonts w:ascii="Times New Roman" w:cs="Times New Roman" w:hAnsi="Times New Roman" w:eastAsia="Times New Roman"/>
          <w:sz w:val="25"/>
          <w:szCs w:val="25"/>
          <w:shd w:val="clear" w:color="auto" w:fill="f8f8f9"/>
          <w:rtl w:val="0"/>
        </w:rPr>
        <w:fldChar w:fldCharType="separate" w:fldLock="0"/>
      </w:r>
      <w:r>
        <w:rPr>
          <w:rFonts w:ascii="Times New Roman" w:hAnsi="Times New Roman"/>
          <w:sz w:val="25"/>
          <w:szCs w:val="25"/>
          <w:shd w:val="clear" w:color="auto" w:fill="f8f8f9"/>
          <w:rtl w:val="0"/>
          <w:lang w:val="fr-FR"/>
        </w:rPr>
        <w:t>quai d'Orsay</w:t>
      </w:r>
      <w:r>
        <w:rPr>
          <w:rFonts w:ascii="Times New Roman" w:cs="Times New Roman" w:hAnsi="Times New Roman" w:eastAsia="Times New Roman"/>
          <w:sz w:val="25"/>
          <w:szCs w:val="25"/>
          <w:shd w:val="clear" w:color="auto" w:fill="f8f8f9"/>
          <w:rtl w:val="0"/>
        </w:rPr>
        <w:fldChar w:fldCharType="end" w:fldLock="0"/>
      </w:r>
      <w:r>
        <w:rPr>
          <w:rFonts w:ascii="Times New Roman" w:hAnsi="Times New Roman"/>
          <w:sz w:val="25"/>
          <w:szCs w:val="25"/>
          <w:shd w:val="clear" w:color="auto" w:fill="f8f8f9"/>
          <w:rtl w:val="0"/>
        </w:rPr>
        <w:t xml:space="preserve"> (</w:t>
      </w:r>
      <w:r>
        <w:rPr>
          <w:rFonts w:ascii="Times New Roman" w:cs="Times New Roman" w:hAnsi="Times New Roman" w:eastAsia="Times New Roman"/>
          <w:sz w:val="25"/>
          <w:szCs w:val="25"/>
          <w:shd w:val="clear" w:color="auto" w:fill="f8f8f9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5"/>
          <w:szCs w:val="25"/>
          <w:shd w:val="clear" w:color="auto" w:fill="f8f8f9"/>
          <w:rtl w:val="0"/>
        </w:rPr>
        <w:instrText xml:space="preserve"> HYPERLINK "https://fr.wikipedia.org/wiki/7e_arrondissement_de_Paris"</w:instrText>
      </w:r>
      <w:r>
        <w:rPr>
          <w:rFonts w:ascii="Times New Roman" w:cs="Times New Roman" w:hAnsi="Times New Roman" w:eastAsia="Times New Roman"/>
          <w:sz w:val="25"/>
          <w:szCs w:val="25"/>
          <w:shd w:val="clear" w:color="auto" w:fill="f8f8f9"/>
          <w:rtl w:val="0"/>
        </w:rPr>
        <w:fldChar w:fldCharType="separate" w:fldLock="0"/>
      </w:r>
      <w:r>
        <w:rPr>
          <w:rFonts w:ascii="Times New Roman" w:hAnsi="Times New Roman"/>
          <w:sz w:val="25"/>
          <w:szCs w:val="25"/>
          <w:shd w:val="clear" w:color="auto" w:fill="f8f8f9"/>
          <w:rtl w:val="0"/>
        </w:rPr>
        <w:t>7</w:t>
      </w:r>
      <w:r>
        <w:rPr>
          <w:rStyle w:val="Нет"/>
          <w:rFonts w:ascii="Times New Roman" w:hAnsi="Times New Roman"/>
          <w:sz w:val="21"/>
          <w:szCs w:val="21"/>
          <w:shd w:val="clear" w:color="auto" w:fill="f8f8f9"/>
          <w:vertAlign w:val="superscript"/>
          <w:rtl w:val="0"/>
        </w:rPr>
        <w:t>e</w:t>
      </w:r>
      <w:r>
        <w:rPr>
          <w:rFonts w:ascii="Times New Roman" w:hAnsi="Times New Roman" w:hint="default"/>
          <w:sz w:val="25"/>
          <w:szCs w:val="25"/>
          <w:shd w:val="clear" w:color="auto" w:fill="f8f8f9"/>
          <w:rtl w:val="0"/>
        </w:rPr>
        <w:t> </w:t>
      </w:r>
      <w:r>
        <w:rPr>
          <w:rFonts w:ascii="Times New Roman" w:hAnsi="Times New Roman"/>
          <w:sz w:val="25"/>
          <w:szCs w:val="25"/>
          <w:shd w:val="clear" w:color="auto" w:fill="f8f8f9"/>
          <w:rtl w:val="0"/>
          <w:lang w:val="fr-FR"/>
        </w:rPr>
        <w:t>arrondissement de Paris</w:t>
      </w:r>
      <w:r>
        <w:rPr>
          <w:rFonts w:ascii="Times New Roman" w:cs="Times New Roman" w:hAnsi="Times New Roman" w:eastAsia="Times New Roman"/>
          <w:sz w:val="25"/>
          <w:szCs w:val="25"/>
          <w:shd w:val="clear" w:color="auto" w:fill="f8f8f9"/>
          <w:rtl w:val="0"/>
        </w:rPr>
        <w:fldChar w:fldCharType="end" w:fldLock="0"/>
      </w:r>
      <w:r>
        <w:rPr>
          <w:rFonts w:ascii="Times New Roman" w:hAnsi="Times New Roman"/>
          <w:sz w:val="25"/>
          <w:szCs w:val="25"/>
          <w:shd w:val="clear" w:color="auto" w:fill="f8f8f9"/>
          <w:rtl w:val="0"/>
          <w:lang w:val="it-IT"/>
        </w:rPr>
        <w:t>). Il h</w:t>
      </w:r>
      <w:r>
        <w:rPr>
          <w:rFonts w:ascii="Times New Roman" w:hAnsi="Times New Roman" w:hint="default"/>
          <w:sz w:val="25"/>
          <w:szCs w:val="25"/>
          <w:shd w:val="clear" w:color="auto" w:fill="f8f8f9"/>
          <w:rtl w:val="0"/>
          <w:lang w:val="fr-FR"/>
        </w:rPr>
        <w:t>é</w:t>
      </w:r>
      <w:r>
        <w:rPr>
          <w:rFonts w:ascii="Times New Roman" w:hAnsi="Times New Roman"/>
          <w:sz w:val="25"/>
          <w:szCs w:val="25"/>
          <w:shd w:val="clear" w:color="auto" w:fill="f8f8f9"/>
          <w:rtl w:val="0"/>
          <w:lang w:val="fr-FR"/>
        </w:rPr>
        <w:t>berge le cabinet du ministre et une partie de l</w:t>
      </w:r>
      <w:r>
        <w:rPr>
          <w:rFonts w:ascii="Times New Roman" w:hAnsi="Times New Roman" w:hint="default"/>
          <w:sz w:val="25"/>
          <w:szCs w:val="25"/>
          <w:shd w:val="clear" w:color="auto" w:fill="f8f8f9"/>
          <w:rtl w:val="0"/>
        </w:rPr>
        <w:t>’</w:t>
      </w:r>
      <w:r>
        <w:rPr>
          <w:rFonts w:ascii="Times New Roman" w:hAnsi="Times New Roman"/>
          <w:sz w:val="25"/>
          <w:szCs w:val="25"/>
          <w:shd w:val="clear" w:color="auto" w:fill="f8f8f9"/>
          <w:rtl w:val="0"/>
        </w:rPr>
        <w:t>administration.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Contrairement au cabinet, compos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de membres choisis par le ministre, l'administration centrale est compos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e uniquement de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"https://fr.wikipedia.org/wiki/Fonction_publique_fran%C3%A7aise"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fonctionnaires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titulaires (ou stagiaires) ou de contractuels, afin de procurer une certaine stabilit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 xml:space="preserve">é à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l'ensemble, et de garantir une continuit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dans la gestion ainsi qu'une solide exp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rience des dossiers au sein de l'administration. Car l'administration centrale d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signe l'ensemble des services et agents publics charg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s de faire fonctionner le service public et d'appliquer les d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cisions 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glementaires ou 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pt-PT"/>
        </w:rPr>
        <w:t>gislatives.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Le minist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re des Affaires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pt-PT"/>
        </w:rPr>
        <w:t>trang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res comprend un secr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tariat g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n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ral, quatre services directement rattach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s au ministre (le protocole, l'inspection g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n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rale des affaires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pt-PT"/>
        </w:rPr>
        <w:t>trang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res, le centre d'analyse et de prospective et le centre de crise), trois directions g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n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rales et diverses autres directions. Les directions g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n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rales sont divis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es en directions, en d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gations et en services. Le secr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tariat g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n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ral, les directions g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n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rales, les directions et les services sont dirig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s chacun par un directeur nomm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par d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cret. Les directions, sous-directions, d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gations et services sont compos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s de diff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rents bureaux charg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s de missions sp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cifiques</w:t>
      </w:r>
      <w:r>
        <w:rPr>
          <w:rStyle w:val="Нет"/>
          <w:rFonts w:ascii="Times New Roman" w:hAnsi="Times New Roman"/>
          <w:sz w:val="22"/>
          <w:szCs w:val="22"/>
          <w:shd w:val="clear" w:color="auto" w:fill="ffffff"/>
          <w:rtl w:val="0"/>
        </w:rPr>
        <w:t>10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6"/>
          <w:szCs w:val="26"/>
          <w:shd w:val="clear" w:color="auto" w:fill="ffffff"/>
          <w:rtl w:val="0"/>
        </w:rPr>
        <w:tab/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es-ES_tradnl"/>
        </w:rPr>
        <w:t>Secr</w:t>
      </w: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</w:rPr>
        <w:t>tariat g</w:t>
      </w: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</w:rPr>
        <w:t>n</w:t>
      </w: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</w:rPr>
        <w:t>ra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fr-FR"/>
        </w:rPr>
        <w:t>l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Le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"https://fr.wikipedia.org/wiki/Secr%C3%A9taire_g%C3%A9n%C3%A9ral_du_minist%C3%A8re_des_Affaires_%C3%A9trang%C3%A8res"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secr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taire g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n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ral du minist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re des Affaires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pt-PT"/>
        </w:rPr>
        <w:t>trang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res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assiste le ministre dans l'orientation g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n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rale et la conduite des affaires</w:t>
      </w:r>
      <w:r>
        <w:rPr>
          <w:rStyle w:val="Нет"/>
          <w:rFonts w:ascii="Times New Roman" w:hAnsi="Times New Roman"/>
          <w:sz w:val="22"/>
          <w:szCs w:val="22"/>
          <w:shd w:val="clear" w:color="auto" w:fill="ffffff"/>
          <w:rtl w:val="0"/>
        </w:rPr>
        <w:t>11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. Il peut le repr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senter dans les 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unions ou organismes interminist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riels et pr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side le conseil de direction. Il a autorit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, au nom du ministre, sur l'ensemble des services du minist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re et suit les questions relatives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l'organisation du minist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re en veillant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l'adaptation des moyens des services et des postes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leurs missions.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Depuis le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"https://fr.wikipedia.org/wiki/1er_ao%C3%BBt"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1</w:t>
      </w:r>
      <w:r>
        <w:rPr>
          <w:rStyle w:val="Нет"/>
          <w:rFonts w:ascii="Times New Roman" w:hAnsi="Times New Roman"/>
          <w:sz w:val="23"/>
          <w:szCs w:val="23"/>
          <w:shd w:val="clear" w:color="auto" w:fill="ffffff"/>
          <w:vertAlign w:val="superscript"/>
          <w:rtl w:val="0"/>
        </w:rPr>
        <w:t>er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"https://fr.wikipedia.org/wiki/Ao%C3%BBt_2017"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ao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û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t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"https://fr.wikipedia.org/wiki/2017"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2017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instrText xml:space="preserve"> HYPERLINK "https://fr.wikipedia.org/wiki/Maurice_Gourdault-Montagne"</w:instrTex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Maurice Gourdault-Montagne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est secr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taire g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n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ral du minist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re de l'Europe et des Affaires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pt-PT"/>
        </w:rPr>
        <w:t>trang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res</w:t>
      </w:r>
      <w:r>
        <w:rPr>
          <w:rStyle w:val="Нет"/>
          <w:rFonts w:ascii="Times New Roman" w:hAnsi="Times New Roman"/>
          <w:sz w:val="22"/>
          <w:szCs w:val="22"/>
          <w:shd w:val="clear" w:color="auto" w:fill="ffffff"/>
          <w:rtl w:val="0"/>
        </w:rPr>
        <w:t>12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. Il est second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dans ses fonctions par un secr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taire g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n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ral adjoint.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tab/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Times New Roman" w:cs="Times New Roman" w:hAnsi="Times New Roman" w:eastAsia="Times New Roman"/>
      <w:color w:val="00000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